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兰州</w:t>
      </w:r>
      <w:r>
        <w:rPr>
          <w:rFonts w:hint="eastAsia" w:ascii="方正小标宋简体" w:eastAsia="方正小标宋简体"/>
          <w:kern w:val="0"/>
          <w:sz w:val="44"/>
          <w:szCs w:val="44"/>
        </w:rPr>
        <w:t>大学</w:t>
      </w:r>
      <w:r>
        <w:rPr>
          <w:rFonts w:hint="eastAsia" w:ascii="方正小标宋简体" w:eastAsia="方正小标宋简体"/>
          <w:kern w:val="0"/>
          <w:sz w:val="44"/>
          <w:szCs w:val="44"/>
          <w:u w:val="single"/>
        </w:rPr>
        <w:t xml:space="preserve">            </w:t>
      </w:r>
      <w:r>
        <w:rPr>
          <w:rFonts w:hint="eastAsia" w:ascii="方正小标宋简体" w:eastAsia="方正小标宋简体"/>
          <w:kern w:val="0"/>
          <w:sz w:val="44"/>
          <w:szCs w:val="44"/>
        </w:rPr>
        <w:t>团支部委员会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选举情况报告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学院团委：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按照《关于做好2020-2021学年基层团支部换届选举、调整及新生团支部成立工作的通知》相关要求，我团支部于20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  月 日以无记名投票方式</w:t>
      </w:r>
      <w:r>
        <w:rPr>
          <w:rFonts w:hint="eastAsia" w:ascii="仿宋_GB2312" w:eastAsia="仿宋_GB2312"/>
          <w:b/>
          <w:kern w:val="0"/>
          <w:sz w:val="32"/>
          <w:szCs w:val="32"/>
        </w:rPr>
        <w:t>差额/等额</w:t>
      </w:r>
      <w:r>
        <w:rPr>
          <w:rFonts w:hint="eastAsia" w:ascii="仿宋_GB2312" w:eastAsia="仿宋_GB2312"/>
          <w:kern w:val="0"/>
          <w:sz w:val="32"/>
          <w:szCs w:val="32"/>
        </w:rPr>
        <w:t>选举产生新一届支部委员会，现将结果报告如下：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支部应到团员  名，实到  名。超过应到会团员的三分之二，会议有效。大会共发选票  张，回收选票  张，其中有效票  张，无效票  张。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jc w:val="center"/>
        <w:textAlignment w:val="auto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选举得票数统计（按得票数多少排序）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017"/>
        <w:gridCol w:w="1412"/>
        <w:gridCol w:w="824"/>
        <w:gridCol w:w="1927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0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得票数</w:t>
            </w: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得票数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1</w:t>
            </w:r>
          </w:p>
        </w:tc>
        <w:tc>
          <w:tcPr>
            <w:tcW w:w="20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5</w:t>
            </w: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20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3</w:t>
            </w:r>
          </w:p>
        </w:tc>
        <w:tc>
          <w:tcPr>
            <w:tcW w:w="20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7</w:t>
            </w: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201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24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1927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12" w:type="dxa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>根据本次会议选举办法规定，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kern w:val="0"/>
          <w:sz w:val="32"/>
          <w:szCs w:val="32"/>
        </w:rPr>
        <w:t>等  位同学当选为新一届团支部委员会委员。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同志当选为支部书记，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同志当选为支部副书记，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同志当选为组织委员，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>同志当选为宣传委员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同志当选为 </w:t>
      </w:r>
      <w:r>
        <w:rPr>
          <w:rFonts w:ascii="仿宋_GB2312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委员，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同志当选为 </w:t>
      </w:r>
      <w:r>
        <w:rPr>
          <w:rFonts w:ascii="仿宋_GB2312" w:eastAsia="仿宋_GB2312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委员。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特此报告。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righ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团支部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right"/>
        <w:textAlignment w:val="auto"/>
      </w:pP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月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lang w:val="en-US" w:eastAsia="zh-CN"/>
        </w:rPr>
        <w:tab/>
      </w:r>
    </w:p>
    <w:sectPr>
      <w:pgSz w:w="11906" w:h="16838"/>
      <w:pgMar w:top="1701" w:right="1800" w:bottom="136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74FB6"/>
    <w:rsid w:val="61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2020-08-31T03:09:00Z</dcterms:created>
  <dc:creator>奋进</dc:creator>
  <cp:lastModifiedBy>奋进</cp:lastModifiedBy>
  <dcterms:modified xsi:type="dcterms:W3CDTF">2020-08-31T03:11:54Z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