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0"/>
          <w:szCs w:val="30"/>
        </w:rPr>
        <w:t>附件</w:t>
      </w:r>
      <w:r>
        <w:rPr>
          <w:rFonts w:hint="eastAsia" w:ascii="仿宋_GB2312" w:hAnsi="仿宋_GB2312" w:eastAsia="仿宋_GB2312" w:cs="仿宋_GB2312"/>
          <w:color w:val="auto"/>
          <w:sz w:val="30"/>
          <w:szCs w:val="30"/>
          <w:lang w:val="en-US" w:eastAsia="zh-CN"/>
        </w:rPr>
        <w:t>3</w:t>
      </w:r>
    </w:p>
    <w:p>
      <w:pPr>
        <w:spacing w:line="600" w:lineRule="exact"/>
        <w:ind w:firstLine="200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第26届研究生支教团报名信息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汇总表</w:t>
      </w:r>
    </w:p>
    <w:bookmarkEnd w:id="0"/>
    <w:p>
      <w:pPr>
        <w:spacing w:line="600" w:lineRule="exact"/>
        <w:ind w:left="0" w:leftChars="0" w:firstLine="0" w:firstLineChars="0"/>
        <w:rPr>
          <w:rFonts w:hint="default" w:eastAsia="楷体_GB2312"/>
          <w:color w:val="auto"/>
          <w:sz w:val="24"/>
          <w:lang w:val="en-US" w:eastAsia="zh-CN"/>
        </w:rPr>
      </w:pPr>
      <w:r>
        <w:rPr>
          <w:rFonts w:eastAsia="楷体_GB2312"/>
          <w:color w:val="auto"/>
          <w:sz w:val="24"/>
        </w:rPr>
        <w:t>团委名称（盖章）：</w:t>
      </w:r>
      <w:r>
        <w:rPr>
          <w:rFonts w:hint="eastAsia" w:eastAsia="楷体_GB2312"/>
          <w:color w:val="auto"/>
          <w:sz w:val="24"/>
          <w:lang w:val="en-US" w:eastAsia="zh-CN"/>
        </w:rPr>
        <w:t xml:space="preserve">                                                                           填表人：</w:t>
      </w:r>
    </w:p>
    <w:tbl>
      <w:tblPr>
        <w:tblStyle w:val="4"/>
        <w:tblW w:w="51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132"/>
        <w:gridCol w:w="813"/>
        <w:gridCol w:w="907"/>
        <w:gridCol w:w="1249"/>
        <w:gridCol w:w="1822"/>
        <w:gridCol w:w="2995"/>
        <w:gridCol w:w="2200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49" w:type="pct"/>
            <w:vMerge w:val="restar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387" w:type="pct"/>
            <w:vMerge w:val="restar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78" w:type="pct"/>
            <w:vMerge w:val="restar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310" w:type="pct"/>
            <w:vMerge w:val="restar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427" w:type="pct"/>
            <w:vMerge w:val="restar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623" w:type="pct"/>
            <w:vMerge w:val="restar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eastAsia="仿宋_GB2312"/>
                <w:b/>
                <w:bCs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1024" w:type="pct"/>
            <w:vMerge w:val="restar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专业成绩及综测成绩排名</w:t>
            </w:r>
          </w:p>
          <w:p>
            <w:pPr>
              <w:pStyle w:val="3"/>
              <w:ind w:left="0" w:leftChars="0" w:firstLine="0" w:firstLineChars="0"/>
              <w:jc w:val="center"/>
              <w:rPr>
                <w:rFonts w:hint="default"/>
                <w:b/>
                <w:bCs/>
                <w:color w:val="auto"/>
                <w:lang w:val="en-US" w:eastAsia="zh-CN"/>
              </w:rPr>
            </w:pPr>
            <w:r>
              <w:rPr>
                <w:rFonts w:hint="eastAsia"/>
                <w:b/>
                <w:bCs/>
                <w:color w:val="auto"/>
                <w:sz w:val="24"/>
                <w:szCs w:val="24"/>
                <w:lang w:val="en-US" w:eastAsia="zh-CN"/>
              </w:rPr>
              <w:t>（例如：1/100;2/100）</w:t>
            </w:r>
          </w:p>
        </w:tc>
        <w:tc>
          <w:tcPr>
            <w:tcW w:w="752" w:type="pct"/>
            <w:vMerge w:val="restar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default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学生干部工作经历</w:t>
            </w:r>
          </w:p>
        </w:tc>
        <w:tc>
          <w:tcPr>
            <w:tcW w:w="844" w:type="pct"/>
            <w:vMerge w:val="restar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校级以上荣誉</w:t>
            </w:r>
          </w:p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eastAsia="仿宋_GB2312"/>
                <w:b/>
                <w:bCs/>
                <w:color w:val="auto"/>
                <w:sz w:val="24"/>
                <w:szCs w:val="24"/>
                <w:lang w:val="en-US" w:eastAsia="zh-CN"/>
              </w:rPr>
              <w:t>（含校级）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49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387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78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310" w:type="pct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vMerge w:val="continue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4" w:type="pct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752" w:type="pct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844" w:type="pct"/>
            <w:vMerge w:val="continue"/>
            <w:vAlign w:val="center"/>
          </w:tcPr>
          <w:p>
            <w:pPr>
              <w:spacing w:line="400" w:lineRule="exact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349" w:type="pc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387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349" w:type="pc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hint="eastAsia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87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349" w:type="pc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3</w:t>
            </w:r>
          </w:p>
        </w:tc>
        <w:tc>
          <w:tcPr>
            <w:tcW w:w="387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349" w:type="pc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4</w:t>
            </w:r>
          </w:p>
        </w:tc>
        <w:tc>
          <w:tcPr>
            <w:tcW w:w="387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349" w:type="pc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5</w:t>
            </w:r>
          </w:p>
        </w:tc>
        <w:tc>
          <w:tcPr>
            <w:tcW w:w="387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349" w:type="pct"/>
            <w:vAlign w:val="center"/>
          </w:tcPr>
          <w:p>
            <w:pPr>
              <w:spacing w:line="400" w:lineRule="exact"/>
              <w:ind w:left="0" w:leftChars="0" w:firstLine="0" w:firstLineChars="0"/>
              <w:jc w:val="center"/>
              <w:rPr>
                <w:rFonts w:eastAsia="仿宋_GB2312"/>
                <w:color w:val="auto"/>
                <w:sz w:val="24"/>
                <w:szCs w:val="24"/>
              </w:rPr>
            </w:pPr>
            <w:r>
              <w:rPr>
                <w:rFonts w:eastAsia="仿宋_GB2312"/>
                <w:color w:val="auto"/>
                <w:sz w:val="24"/>
                <w:szCs w:val="24"/>
              </w:rPr>
              <w:t>…</w:t>
            </w:r>
          </w:p>
        </w:tc>
        <w:tc>
          <w:tcPr>
            <w:tcW w:w="387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310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1024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752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  <w:tc>
          <w:tcPr>
            <w:tcW w:w="844" w:type="pct"/>
            <w:vAlign w:val="center"/>
          </w:tcPr>
          <w:p>
            <w:pPr>
              <w:spacing w:line="400" w:lineRule="exact"/>
              <w:jc w:val="both"/>
              <w:rPr>
                <w:rFonts w:eastAsia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left="0" w:leftChars="0" w:firstLine="0" w:firstLineChars="0"/>
        <w:textAlignment w:val="auto"/>
        <w:rPr>
          <w:rFonts w:hint="eastAsia" w:ascii="楷体" w:hAnsi="楷体" w:eastAsia="楷体" w:cs="楷体"/>
          <w:color w:val="auto"/>
          <w:sz w:val="24"/>
          <w:lang w:val="en-US" w:eastAsia="zh-CN"/>
        </w:rPr>
      </w:pPr>
      <w:r>
        <w:rPr>
          <w:rFonts w:hint="eastAsia" w:ascii="楷体" w:hAnsi="楷体" w:eastAsia="楷体" w:cs="楷体"/>
          <w:color w:val="auto"/>
          <w:sz w:val="24"/>
        </w:rPr>
        <w:t>说明：1.此表请用A4纸打印盖章；2. 此表连同《推荐登记表》一并上报；3.此表可复制；4.</w:t>
      </w:r>
      <w:r>
        <w:rPr>
          <w:rFonts w:hint="eastAsia" w:ascii="楷体" w:hAnsi="楷体" w:eastAsia="楷体" w:cs="楷体"/>
          <w:color w:val="auto"/>
          <w:sz w:val="24"/>
          <w:lang w:val="en-US" w:eastAsia="zh-CN"/>
        </w:rPr>
        <w:t>此表加盖公章版及可编辑电子版一同上交。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QwNDIxNWQ5ZDQ0ZGMzMmY5MWM5NzI3NGE0YzRhYzAifQ=="/>
  </w:docVars>
  <w:rsids>
    <w:rsidRoot w:val="4ED03E3C"/>
    <w:rsid w:val="10F85CC0"/>
    <w:rsid w:val="4ED0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ind w:firstLine="640" w:firstLineChars="20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First Indent"/>
    <w:basedOn w:val="2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2023-09-16T11:53:00Z</dcterms:created>
  <dc:creator>HP</dc:creator>
  <cp:lastModifiedBy>HP</cp:lastModifiedBy>
  <dcterms:modified xsi:type="dcterms:W3CDTF">2023-09-16T11:55:09Z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C520DC4C18704BB087F836DC22B2D71D_11</vt:lpwstr>
  </property>
</Properties>
</file>