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A12EC">
      <w:pPr>
        <w:widowControl w:val="0"/>
        <w:spacing w:line="560" w:lineRule="exact"/>
        <w:jc w:val="center"/>
        <w:rPr>
          <w:rFonts w:eastAsia="方正小标宋简体" w:cs="Times New Roman"/>
          <w:color w:val="000000"/>
          <w:kern w:val="0"/>
          <w:sz w:val="44"/>
          <w:szCs w:val="40"/>
        </w:rPr>
      </w:pPr>
      <w:r>
        <w:rPr>
          <w:rFonts w:hint="eastAsia" w:eastAsia="方正小标宋简体" w:cs="Times New Roman"/>
          <w:color w:val="000000"/>
          <w:kern w:val="0"/>
          <w:sz w:val="44"/>
          <w:szCs w:val="40"/>
        </w:rPr>
        <w:t>基层团建指导中心</w:t>
      </w:r>
      <w:r>
        <w:rPr>
          <w:rFonts w:eastAsia="方正小标宋简体" w:cs="Times New Roman"/>
          <w:color w:val="000000"/>
          <w:kern w:val="0"/>
          <w:sz w:val="44"/>
          <w:szCs w:val="40"/>
        </w:rPr>
        <w:t>学生骨干申请表</w:t>
      </w:r>
    </w:p>
    <w:p w14:paraId="6E84A53F">
      <w:pPr>
        <w:widowControl w:val="0"/>
        <w:spacing w:line="560" w:lineRule="exact"/>
        <w:jc w:val="center"/>
        <w:rPr>
          <w:rFonts w:eastAsia="方正小标宋简体" w:cs="Times New Roman"/>
          <w:color w:val="000000"/>
          <w:kern w:val="0"/>
          <w:sz w:val="44"/>
          <w:szCs w:val="40"/>
        </w:rPr>
      </w:pP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364"/>
        <w:gridCol w:w="964"/>
        <w:gridCol w:w="1310"/>
        <w:gridCol w:w="1310"/>
        <w:gridCol w:w="1163"/>
        <w:gridCol w:w="1918"/>
      </w:tblGrid>
      <w:tr w14:paraId="5B327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466F5">
            <w:pPr>
              <w:widowControl w:val="0"/>
              <w:spacing w:line="240" w:lineRule="auto"/>
              <w:jc w:val="center"/>
              <w:rPr>
                <w:rFonts w:eastAsia="黑体" w:cs="Times New Roman"/>
                <w:kern w:val="0"/>
                <w:sz w:val="24"/>
                <w:szCs w:val="20"/>
              </w:rPr>
            </w:pPr>
            <w:r>
              <w:rPr>
                <w:rFonts w:eastAsia="黑体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EB5A0">
            <w:pPr>
              <w:widowControl w:val="0"/>
              <w:spacing w:line="240" w:lineRule="auto"/>
              <w:jc w:val="center"/>
              <w:rPr>
                <w:rFonts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A6EE6">
            <w:pPr>
              <w:widowControl w:val="0"/>
              <w:spacing w:line="240" w:lineRule="auto"/>
              <w:jc w:val="center"/>
              <w:rPr>
                <w:rFonts w:eastAsia="黑体" w:cs="Times New Roman"/>
                <w:kern w:val="0"/>
                <w:sz w:val="24"/>
                <w:szCs w:val="20"/>
              </w:rPr>
            </w:pPr>
            <w:r>
              <w:rPr>
                <w:rFonts w:eastAsia="黑体" w:cs="Times New Roman"/>
                <w:kern w:val="0"/>
                <w:sz w:val="24"/>
                <w:szCs w:val="20"/>
              </w:rPr>
              <w:t>性别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D5B1A">
            <w:pPr>
              <w:widowControl w:val="0"/>
              <w:spacing w:line="240" w:lineRule="auto"/>
              <w:jc w:val="center"/>
              <w:rPr>
                <w:rFonts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CBD5A">
            <w:pPr>
              <w:widowControl w:val="0"/>
              <w:spacing w:line="240" w:lineRule="auto"/>
              <w:jc w:val="center"/>
              <w:rPr>
                <w:rFonts w:eastAsia="黑体" w:cs="Times New Roman"/>
                <w:kern w:val="0"/>
                <w:sz w:val="24"/>
                <w:szCs w:val="20"/>
              </w:rPr>
            </w:pPr>
            <w:r>
              <w:rPr>
                <w:rFonts w:eastAsia="黑体" w:cs="Times New Roman"/>
                <w:kern w:val="0"/>
                <w:sz w:val="24"/>
                <w:szCs w:val="20"/>
              </w:rPr>
              <w:t>民族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8F56B">
            <w:pPr>
              <w:widowControl w:val="0"/>
              <w:spacing w:line="240" w:lineRule="auto"/>
              <w:jc w:val="center"/>
              <w:rPr>
                <w:rFonts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88BEDE6">
            <w:pPr>
              <w:widowControl w:val="0"/>
              <w:spacing w:line="240" w:lineRule="auto"/>
              <w:jc w:val="center"/>
              <w:rPr>
                <w:rFonts w:eastAsia="宋体" w:cs="Times New Roman"/>
                <w:kern w:val="0"/>
                <w:sz w:val="24"/>
                <w:szCs w:val="20"/>
              </w:rPr>
            </w:pPr>
            <w:r>
              <w:rPr>
                <w:rFonts w:eastAsia="黑体" w:cs="Times New Roman"/>
                <w:kern w:val="0"/>
                <w:sz w:val="24"/>
                <w:szCs w:val="20"/>
              </w:rPr>
              <w:t>（一寸照片）</w:t>
            </w:r>
          </w:p>
        </w:tc>
      </w:tr>
      <w:tr w14:paraId="5BE57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9F5E7">
            <w:pPr>
              <w:widowControl w:val="0"/>
              <w:spacing w:line="240" w:lineRule="auto"/>
              <w:jc w:val="center"/>
              <w:rPr>
                <w:rFonts w:eastAsia="黑体" w:cs="Times New Roman"/>
                <w:kern w:val="0"/>
                <w:sz w:val="24"/>
                <w:szCs w:val="20"/>
              </w:rPr>
            </w:pPr>
            <w:r>
              <w:rPr>
                <w:rFonts w:eastAsia="黑体" w:cs="Times New Roman"/>
                <w:kern w:val="0"/>
                <w:sz w:val="24"/>
                <w:szCs w:val="20"/>
              </w:rPr>
              <w:t>政治</w:t>
            </w:r>
          </w:p>
          <w:p w14:paraId="225B79BC">
            <w:pPr>
              <w:widowControl w:val="0"/>
              <w:spacing w:line="240" w:lineRule="auto"/>
              <w:jc w:val="center"/>
              <w:rPr>
                <w:rFonts w:eastAsia="黑体" w:cs="Times New Roman"/>
                <w:kern w:val="0"/>
                <w:sz w:val="24"/>
                <w:szCs w:val="20"/>
              </w:rPr>
            </w:pPr>
            <w:r>
              <w:rPr>
                <w:rFonts w:eastAsia="黑体" w:cs="Times New Roman"/>
                <w:kern w:val="0"/>
                <w:sz w:val="24"/>
                <w:szCs w:val="20"/>
              </w:rPr>
              <w:t>面貌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9DA78">
            <w:pPr>
              <w:widowControl w:val="0"/>
              <w:spacing w:line="240" w:lineRule="auto"/>
              <w:jc w:val="center"/>
              <w:rPr>
                <w:rFonts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EF7C6">
            <w:pPr>
              <w:widowControl w:val="0"/>
              <w:spacing w:line="240" w:lineRule="auto"/>
              <w:jc w:val="center"/>
              <w:rPr>
                <w:rFonts w:eastAsia="黑体" w:cs="Times New Roman"/>
                <w:kern w:val="0"/>
                <w:sz w:val="24"/>
                <w:szCs w:val="20"/>
              </w:rPr>
            </w:pPr>
            <w:r>
              <w:rPr>
                <w:rFonts w:eastAsia="黑体" w:cs="Times New Roman"/>
                <w:kern w:val="0"/>
                <w:sz w:val="24"/>
                <w:szCs w:val="20"/>
              </w:rPr>
              <w:t>出生</w:t>
            </w:r>
          </w:p>
          <w:p w14:paraId="43143A06">
            <w:pPr>
              <w:widowControl w:val="0"/>
              <w:spacing w:line="240" w:lineRule="auto"/>
              <w:jc w:val="center"/>
              <w:rPr>
                <w:rFonts w:eastAsia="黑体" w:cs="Times New Roman"/>
                <w:kern w:val="0"/>
                <w:sz w:val="24"/>
                <w:szCs w:val="20"/>
              </w:rPr>
            </w:pPr>
            <w:r>
              <w:rPr>
                <w:rFonts w:eastAsia="黑体" w:cs="Times New Roman"/>
                <w:kern w:val="0"/>
                <w:sz w:val="24"/>
                <w:szCs w:val="20"/>
              </w:rPr>
              <w:t>年月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2E2E0">
            <w:pPr>
              <w:widowControl w:val="0"/>
              <w:spacing w:line="240" w:lineRule="auto"/>
              <w:jc w:val="center"/>
              <w:rPr>
                <w:rFonts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69E63">
            <w:pPr>
              <w:widowControl w:val="0"/>
              <w:spacing w:line="240" w:lineRule="auto"/>
              <w:jc w:val="center"/>
              <w:rPr>
                <w:rFonts w:eastAsia="黑体" w:cs="Times New Roman"/>
                <w:kern w:val="0"/>
                <w:sz w:val="24"/>
                <w:szCs w:val="20"/>
              </w:rPr>
            </w:pPr>
            <w:r>
              <w:rPr>
                <w:rFonts w:eastAsia="黑体" w:cs="Times New Roman"/>
                <w:kern w:val="0"/>
                <w:sz w:val="24"/>
                <w:szCs w:val="20"/>
              </w:rPr>
              <w:t>籍贯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73545">
            <w:pPr>
              <w:widowControl w:val="0"/>
              <w:spacing w:line="240" w:lineRule="auto"/>
              <w:jc w:val="center"/>
              <w:rPr>
                <w:rFonts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8839B31">
            <w:pPr>
              <w:widowControl w:val="0"/>
              <w:spacing w:line="240" w:lineRule="auto"/>
              <w:jc w:val="center"/>
              <w:rPr>
                <w:rFonts w:eastAsia="宋体" w:cs="Times New Roman"/>
                <w:kern w:val="0"/>
                <w:sz w:val="24"/>
                <w:szCs w:val="20"/>
              </w:rPr>
            </w:pPr>
          </w:p>
        </w:tc>
      </w:tr>
      <w:tr w14:paraId="3AB6C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CED88">
            <w:pPr>
              <w:widowControl w:val="0"/>
              <w:spacing w:line="240" w:lineRule="auto"/>
              <w:jc w:val="center"/>
              <w:rPr>
                <w:rFonts w:eastAsia="黑体" w:cs="Times New Roman"/>
                <w:kern w:val="0"/>
                <w:sz w:val="24"/>
                <w:szCs w:val="20"/>
              </w:rPr>
            </w:pPr>
            <w:r>
              <w:rPr>
                <w:rFonts w:eastAsia="黑体" w:cs="Times New Roman"/>
                <w:kern w:val="0"/>
                <w:sz w:val="24"/>
                <w:szCs w:val="20"/>
              </w:rPr>
              <w:t>学院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128A4">
            <w:pPr>
              <w:widowControl w:val="0"/>
              <w:spacing w:line="240" w:lineRule="auto"/>
              <w:jc w:val="center"/>
              <w:rPr>
                <w:rFonts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0D1D3">
            <w:pPr>
              <w:widowControl w:val="0"/>
              <w:spacing w:line="240" w:lineRule="auto"/>
              <w:jc w:val="center"/>
              <w:rPr>
                <w:rFonts w:eastAsia="黑体" w:cs="Times New Roman"/>
                <w:kern w:val="0"/>
                <w:sz w:val="24"/>
                <w:szCs w:val="20"/>
              </w:rPr>
            </w:pPr>
            <w:r>
              <w:rPr>
                <w:rFonts w:eastAsia="黑体" w:cs="Times New Roman"/>
                <w:kern w:val="0"/>
                <w:sz w:val="24"/>
                <w:szCs w:val="20"/>
              </w:rPr>
              <w:t>专业</w:t>
            </w:r>
          </w:p>
          <w:p w14:paraId="1BBE78FA">
            <w:pPr>
              <w:widowControl w:val="0"/>
              <w:spacing w:line="240" w:lineRule="auto"/>
              <w:jc w:val="center"/>
              <w:rPr>
                <w:rFonts w:eastAsia="黑体" w:cs="Times New Roman"/>
                <w:kern w:val="0"/>
                <w:sz w:val="24"/>
                <w:szCs w:val="20"/>
              </w:rPr>
            </w:pPr>
            <w:r>
              <w:rPr>
                <w:rFonts w:eastAsia="黑体" w:cs="Times New Roman"/>
                <w:kern w:val="0"/>
                <w:sz w:val="24"/>
                <w:szCs w:val="20"/>
              </w:rPr>
              <w:t>年级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3C2D1">
            <w:pPr>
              <w:widowControl w:val="0"/>
              <w:spacing w:line="240" w:lineRule="auto"/>
              <w:jc w:val="center"/>
              <w:rPr>
                <w:rFonts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5CE60">
            <w:pPr>
              <w:widowControl w:val="0"/>
              <w:spacing w:line="240" w:lineRule="auto"/>
              <w:jc w:val="center"/>
              <w:rPr>
                <w:rFonts w:eastAsia="黑体" w:cs="Times New Roman"/>
                <w:kern w:val="0"/>
                <w:sz w:val="24"/>
                <w:szCs w:val="20"/>
              </w:rPr>
            </w:pPr>
            <w:r>
              <w:rPr>
                <w:rFonts w:eastAsia="黑体" w:cs="Times New Roman"/>
                <w:kern w:val="0"/>
                <w:sz w:val="24"/>
                <w:szCs w:val="20"/>
              </w:rPr>
              <w:t>竞选</w:t>
            </w:r>
          </w:p>
          <w:p w14:paraId="088B1BDC">
            <w:pPr>
              <w:widowControl w:val="0"/>
              <w:spacing w:line="240" w:lineRule="auto"/>
              <w:jc w:val="center"/>
              <w:rPr>
                <w:rFonts w:eastAsia="黑体" w:cs="Times New Roman"/>
                <w:kern w:val="0"/>
                <w:sz w:val="24"/>
                <w:szCs w:val="20"/>
              </w:rPr>
            </w:pPr>
            <w:r>
              <w:rPr>
                <w:rFonts w:eastAsia="黑体" w:cs="Times New Roman"/>
                <w:kern w:val="0"/>
                <w:sz w:val="24"/>
                <w:szCs w:val="20"/>
              </w:rPr>
              <w:t>岗位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87860">
            <w:pPr>
              <w:widowControl w:val="0"/>
              <w:spacing w:line="240" w:lineRule="auto"/>
              <w:jc w:val="center"/>
              <w:rPr>
                <w:rFonts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EEED038">
            <w:pPr>
              <w:widowControl w:val="0"/>
              <w:spacing w:line="240" w:lineRule="auto"/>
              <w:jc w:val="center"/>
              <w:rPr>
                <w:rFonts w:eastAsia="宋体" w:cs="Times New Roman"/>
                <w:kern w:val="0"/>
                <w:sz w:val="24"/>
                <w:szCs w:val="20"/>
              </w:rPr>
            </w:pPr>
          </w:p>
        </w:tc>
      </w:tr>
      <w:tr w14:paraId="41D36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CDA1F">
            <w:pPr>
              <w:widowControl w:val="0"/>
              <w:spacing w:line="240" w:lineRule="auto"/>
              <w:jc w:val="center"/>
              <w:rPr>
                <w:rFonts w:eastAsia="黑体" w:cs="Times New Roman"/>
                <w:kern w:val="0"/>
                <w:sz w:val="24"/>
                <w:szCs w:val="20"/>
              </w:rPr>
            </w:pPr>
            <w:r>
              <w:rPr>
                <w:rFonts w:eastAsia="黑体" w:cs="Times New Roman"/>
                <w:kern w:val="0"/>
                <w:sz w:val="24"/>
                <w:szCs w:val="20"/>
              </w:rPr>
              <w:t>综测</w:t>
            </w:r>
          </w:p>
          <w:p w14:paraId="17F88F03">
            <w:pPr>
              <w:widowControl w:val="0"/>
              <w:spacing w:line="240" w:lineRule="auto"/>
              <w:jc w:val="center"/>
              <w:rPr>
                <w:rFonts w:eastAsia="黑体" w:cs="Times New Roman"/>
                <w:kern w:val="0"/>
                <w:sz w:val="24"/>
                <w:szCs w:val="20"/>
              </w:rPr>
            </w:pPr>
            <w:r>
              <w:rPr>
                <w:rFonts w:eastAsia="黑体" w:cs="Times New Roman"/>
                <w:kern w:val="0"/>
                <w:sz w:val="24"/>
                <w:szCs w:val="20"/>
              </w:rPr>
              <w:t>排名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31EF6">
            <w:pPr>
              <w:widowControl w:val="0"/>
              <w:spacing w:line="240" w:lineRule="auto"/>
              <w:jc w:val="center"/>
              <w:rPr>
                <w:rFonts w:eastAsia="宋体" w:cs="Times New Roman"/>
                <w:kern w:val="0"/>
                <w:sz w:val="24"/>
                <w:szCs w:val="20"/>
              </w:rPr>
            </w:pPr>
            <w:r>
              <w:rPr>
                <w:rFonts w:eastAsia="仿宋_GB2312" w:cs="Times New Roman"/>
                <w:kern w:val="0"/>
                <w:sz w:val="24"/>
                <w:szCs w:val="20"/>
              </w:rPr>
              <w:t>/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79809">
            <w:pPr>
              <w:widowControl w:val="0"/>
              <w:spacing w:line="240" w:lineRule="auto"/>
              <w:jc w:val="center"/>
              <w:rPr>
                <w:rFonts w:eastAsia="黑体" w:cs="Times New Roman"/>
                <w:kern w:val="0"/>
                <w:sz w:val="24"/>
                <w:szCs w:val="20"/>
              </w:rPr>
            </w:pPr>
            <w:r>
              <w:rPr>
                <w:rFonts w:eastAsia="黑体" w:cs="Times New Roman"/>
                <w:kern w:val="0"/>
                <w:sz w:val="24"/>
                <w:szCs w:val="20"/>
              </w:rPr>
              <w:t>联系</w:t>
            </w:r>
          </w:p>
          <w:p w14:paraId="6C3074D9">
            <w:pPr>
              <w:widowControl w:val="0"/>
              <w:spacing w:line="240" w:lineRule="auto"/>
              <w:jc w:val="center"/>
              <w:rPr>
                <w:rFonts w:eastAsia="黑体" w:cs="Times New Roman"/>
                <w:kern w:val="0"/>
                <w:sz w:val="24"/>
                <w:szCs w:val="20"/>
              </w:rPr>
            </w:pPr>
            <w:r>
              <w:rPr>
                <w:rFonts w:eastAsia="黑体" w:cs="Times New Roman"/>
                <w:kern w:val="0"/>
                <w:sz w:val="24"/>
                <w:szCs w:val="20"/>
              </w:rPr>
              <w:t>方式</w:t>
            </w: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F9209">
            <w:pPr>
              <w:widowControl w:val="0"/>
              <w:spacing w:line="240" w:lineRule="auto"/>
              <w:jc w:val="center"/>
              <w:rPr>
                <w:rFonts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217A4">
            <w:pPr>
              <w:widowControl w:val="0"/>
              <w:spacing w:line="240" w:lineRule="auto"/>
              <w:jc w:val="center"/>
              <w:rPr>
                <w:rFonts w:eastAsia="黑体" w:cs="Times New Roman"/>
                <w:kern w:val="0"/>
                <w:sz w:val="24"/>
                <w:szCs w:val="20"/>
              </w:rPr>
            </w:pPr>
            <w:r>
              <w:rPr>
                <w:rFonts w:eastAsia="黑体" w:cs="Times New Roman"/>
                <w:kern w:val="0"/>
                <w:sz w:val="24"/>
                <w:szCs w:val="20"/>
              </w:rPr>
              <w:t>是否服从岗位调剂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1ED83">
            <w:pPr>
              <w:widowControl w:val="0"/>
              <w:spacing w:line="240" w:lineRule="auto"/>
              <w:jc w:val="center"/>
              <w:rPr>
                <w:rFonts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0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E2162AD">
            <w:pPr>
              <w:widowControl w:val="0"/>
              <w:spacing w:line="240" w:lineRule="auto"/>
              <w:jc w:val="center"/>
              <w:rPr>
                <w:rFonts w:eastAsia="宋体" w:cs="Times New Roman"/>
                <w:kern w:val="0"/>
                <w:sz w:val="24"/>
                <w:szCs w:val="20"/>
              </w:rPr>
            </w:pPr>
          </w:p>
        </w:tc>
      </w:tr>
      <w:tr w14:paraId="60082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6A5D7">
            <w:pPr>
              <w:widowControl w:val="0"/>
              <w:spacing w:line="240" w:lineRule="auto"/>
              <w:jc w:val="center"/>
              <w:rPr>
                <w:rFonts w:eastAsia="黑体" w:cs="Times New Roman"/>
                <w:kern w:val="0"/>
                <w:sz w:val="24"/>
                <w:szCs w:val="20"/>
              </w:rPr>
            </w:pPr>
            <w:r>
              <w:rPr>
                <w:rFonts w:eastAsia="黑体" w:cs="Times New Roman"/>
                <w:kern w:val="0"/>
                <w:sz w:val="24"/>
                <w:szCs w:val="20"/>
              </w:rPr>
              <w:t>目前担任的其他职务</w:t>
            </w:r>
          </w:p>
        </w:tc>
        <w:tc>
          <w:tcPr>
            <w:tcW w:w="44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50B1C">
            <w:pPr>
              <w:widowControl w:val="0"/>
              <w:spacing w:line="240" w:lineRule="auto"/>
              <w:jc w:val="left"/>
              <w:rPr>
                <w:rFonts w:eastAsia="宋体" w:cs="Times New Roman"/>
                <w:kern w:val="0"/>
                <w:sz w:val="24"/>
                <w:szCs w:val="20"/>
              </w:rPr>
            </w:pPr>
          </w:p>
        </w:tc>
      </w:tr>
      <w:tr w14:paraId="13D6C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9" w:hRule="atLeast"/>
          <w:jc w:val="center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2F99CF7">
            <w:pPr>
              <w:widowControl w:val="0"/>
              <w:spacing w:line="240" w:lineRule="auto"/>
              <w:jc w:val="center"/>
              <w:rPr>
                <w:rFonts w:eastAsia="黑体" w:cs="Times New Roman"/>
                <w:kern w:val="0"/>
                <w:sz w:val="24"/>
                <w:szCs w:val="20"/>
              </w:rPr>
            </w:pPr>
            <w:r>
              <w:rPr>
                <w:rFonts w:eastAsia="黑体" w:cs="Times New Roman"/>
                <w:kern w:val="0"/>
                <w:sz w:val="24"/>
                <w:szCs w:val="20"/>
              </w:rPr>
              <w:t>工作简历</w:t>
            </w:r>
          </w:p>
        </w:tc>
        <w:tc>
          <w:tcPr>
            <w:tcW w:w="44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7806E">
            <w:pPr>
              <w:widowControl w:val="0"/>
              <w:spacing w:line="240" w:lineRule="auto"/>
              <w:jc w:val="left"/>
              <w:rPr>
                <w:rFonts w:eastAsia="宋体" w:cs="Times New Roman"/>
                <w:kern w:val="0"/>
                <w:sz w:val="24"/>
                <w:szCs w:val="20"/>
              </w:rPr>
            </w:pPr>
          </w:p>
        </w:tc>
      </w:tr>
      <w:tr w14:paraId="6E6E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0" w:hRule="atLeast"/>
          <w:jc w:val="center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1AFE3D9">
            <w:pPr>
              <w:widowControl w:val="0"/>
              <w:spacing w:line="240" w:lineRule="auto"/>
              <w:jc w:val="center"/>
              <w:rPr>
                <w:rFonts w:eastAsia="黑体" w:cs="Times New Roman"/>
                <w:kern w:val="0"/>
                <w:sz w:val="24"/>
                <w:szCs w:val="20"/>
              </w:rPr>
            </w:pPr>
            <w:r>
              <w:rPr>
                <w:rFonts w:eastAsia="黑体" w:cs="Times New Roman"/>
                <w:kern w:val="0"/>
                <w:sz w:val="24"/>
                <w:szCs w:val="20"/>
              </w:rPr>
              <w:t>获奖情况</w:t>
            </w:r>
          </w:p>
        </w:tc>
        <w:tc>
          <w:tcPr>
            <w:tcW w:w="44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4C2B7">
            <w:pPr>
              <w:widowControl w:val="0"/>
              <w:spacing w:line="240" w:lineRule="auto"/>
              <w:jc w:val="left"/>
              <w:rPr>
                <w:rFonts w:hint="default" w:eastAsia="宋体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0"/>
                <w:lang w:val="en-US" w:eastAsia="zh-CN"/>
              </w:rPr>
              <w:t>（校级及以上荣誉激励获得情况）</w:t>
            </w:r>
          </w:p>
        </w:tc>
      </w:tr>
      <w:tr w14:paraId="5A87E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atLeast"/>
          <w:jc w:val="center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7F5EA">
            <w:pPr>
              <w:widowControl w:val="0"/>
              <w:spacing w:line="240" w:lineRule="auto"/>
              <w:jc w:val="center"/>
              <w:rPr>
                <w:rFonts w:hint="default" w:eastAsia="黑体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 w:cs="Times New Roman"/>
                <w:kern w:val="0"/>
                <w:sz w:val="24"/>
                <w:szCs w:val="20"/>
                <w:lang w:val="en-US" w:eastAsia="zh-CN"/>
              </w:rPr>
              <w:t>对工作的思考和规划</w:t>
            </w:r>
          </w:p>
        </w:tc>
        <w:tc>
          <w:tcPr>
            <w:tcW w:w="443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1BEF7">
            <w:pPr>
              <w:widowControl w:val="0"/>
              <w:spacing w:line="240" w:lineRule="auto"/>
              <w:jc w:val="left"/>
              <w:rPr>
                <w:rFonts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cs="Times New Roman"/>
                <w:kern w:val="0"/>
                <w:sz w:val="24"/>
                <w:szCs w:val="20"/>
                <w:lang w:val="en-US" w:eastAsia="zh-CN"/>
              </w:rPr>
              <w:t>需</w:t>
            </w:r>
            <w:r>
              <w:rPr>
                <w:rFonts w:eastAsia="仿宋_GB2312" w:cs="Times New Roman"/>
                <w:kern w:val="0"/>
                <w:sz w:val="24"/>
                <w:szCs w:val="20"/>
              </w:rPr>
              <w:t>另附页</w:t>
            </w:r>
            <w:r>
              <w:rPr>
                <w:rFonts w:hint="eastAsia" w:cs="Times New Roman"/>
                <w:kern w:val="0"/>
                <w:sz w:val="24"/>
                <w:szCs w:val="20"/>
                <w:lang w:eastAsia="zh-CN"/>
              </w:rPr>
              <w:t>。坚持问题导向，围绕当前工作中存在的现实问题与困境，</w:t>
            </w:r>
            <w:r>
              <w:rPr>
                <w:rFonts w:hint="eastAsia" w:cs="Times New Roman"/>
                <w:kern w:val="0"/>
                <w:sz w:val="24"/>
                <w:szCs w:val="20"/>
                <w:lang w:val="en-US" w:eastAsia="zh-CN"/>
              </w:rPr>
              <w:t>实事求是、杜绝“假大空”，</w:t>
            </w:r>
            <w:r>
              <w:rPr>
                <w:rFonts w:hint="eastAsia" w:cs="Times New Roman"/>
                <w:kern w:val="0"/>
                <w:sz w:val="24"/>
                <w:szCs w:val="20"/>
                <w:lang w:eastAsia="zh-CN"/>
              </w:rPr>
              <w:t>系统阐述思考</w:t>
            </w:r>
            <w:r>
              <w:rPr>
                <w:rFonts w:hint="eastAsia" w:cs="Times New Roman"/>
                <w:kern w:val="0"/>
                <w:sz w:val="24"/>
                <w:szCs w:val="20"/>
                <w:lang w:val="en-US" w:eastAsia="zh-CN"/>
              </w:rPr>
              <w:t>和</w:t>
            </w:r>
            <w:r>
              <w:rPr>
                <w:rFonts w:hint="eastAsia" w:cs="Times New Roman"/>
                <w:kern w:val="0"/>
                <w:sz w:val="24"/>
                <w:szCs w:val="20"/>
                <w:lang w:eastAsia="zh-CN"/>
              </w:rPr>
              <w:t>规划，</w:t>
            </w:r>
            <w:r>
              <w:rPr>
                <w:rFonts w:hint="eastAsia" w:cs="Times New Roman"/>
                <w:kern w:val="0"/>
                <w:sz w:val="24"/>
                <w:szCs w:val="20"/>
                <w:lang w:val="en-US" w:eastAsia="zh-CN"/>
              </w:rPr>
              <w:t>按照</w:t>
            </w:r>
            <w:r>
              <w:rPr>
                <w:rFonts w:hint="eastAsia" w:cs="Times New Roman"/>
                <w:kern w:val="0"/>
                <w:sz w:val="24"/>
                <w:szCs w:val="20"/>
                <w:lang w:eastAsia="zh-CN"/>
              </w:rPr>
              <w:t>公文格式</w:t>
            </w:r>
            <w:r>
              <w:rPr>
                <w:rFonts w:hint="eastAsia" w:cs="Times New Roman"/>
                <w:kern w:val="0"/>
                <w:sz w:val="24"/>
                <w:szCs w:val="20"/>
                <w:lang w:val="en-US" w:eastAsia="zh-CN"/>
              </w:rPr>
              <w:t>撰写排版</w:t>
            </w:r>
            <w:r>
              <w:rPr>
                <w:rFonts w:hint="eastAsia" w:cs="Times New Roman"/>
                <w:kern w:val="0"/>
                <w:sz w:val="24"/>
                <w:szCs w:val="20"/>
                <w:lang w:eastAsia="zh-CN"/>
              </w:rPr>
              <w:t>。</w:t>
            </w:r>
          </w:p>
        </w:tc>
      </w:tr>
    </w:tbl>
    <w:p w14:paraId="5A1BAE6D">
      <w:pPr>
        <w:spacing w:line="240" w:lineRule="auto"/>
      </w:pPr>
      <w:bookmarkStart w:id="0" w:name="_GoBack"/>
      <w:bookmarkEnd w:id="0"/>
    </w:p>
    <w:sectPr>
      <w:pgSz w:w="11906" w:h="16838"/>
      <w:pgMar w:top="2098" w:right="1474" w:bottom="1985" w:left="1588" w:header="851" w:footer="1418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6359B6"/>
    <w:multiLevelType w:val="singleLevel"/>
    <w:tmpl w:val="146359B6"/>
    <w:lvl w:ilvl="0" w:tentative="0">
      <w:start w:val="1"/>
      <w:numFmt w:val="chineseCountingThousand"/>
      <w:pStyle w:val="10"/>
      <w:suff w:val="nothing"/>
      <w:lvlText w:val="（%1）"/>
      <w:lvlJc w:val="left"/>
      <w:pPr>
        <w:ind w:left="0" w:firstLine="0"/>
      </w:pPr>
    </w:lvl>
  </w:abstractNum>
  <w:abstractNum w:abstractNumId="1">
    <w:nsid w:val="55045466"/>
    <w:multiLevelType w:val="singleLevel"/>
    <w:tmpl w:val="55045466"/>
    <w:lvl w:ilvl="0" w:tentative="0">
      <w:start w:val="1"/>
      <w:numFmt w:val="decimal"/>
      <w:pStyle w:val="12"/>
      <w:suff w:val="nothing"/>
      <w:lvlText w:val="%1．"/>
      <w:lvlJc w:val="left"/>
      <w:pPr>
        <w:ind w:left="0" w:firstLine="0"/>
      </w:pPr>
    </w:lvl>
  </w:abstractNum>
  <w:abstractNum w:abstractNumId="2">
    <w:nsid w:val="593052AB"/>
    <w:multiLevelType w:val="singleLevel"/>
    <w:tmpl w:val="593052AB"/>
    <w:lvl w:ilvl="0" w:tentative="0">
      <w:start w:val="1"/>
      <w:numFmt w:val="chineseCountingThousand"/>
      <w:pStyle w:val="6"/>
      <w:suff w:val="nothing"/>
      <w:lvlText w:val="%1、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39E"/>
    <w:rsid w:val="002872A1"/>
    <w:rsid w:val="002A12AC"/>
    <w:rsid w:val="0038339E"/>
    <w:rsid w:val="00513EEE"/>
    <w:rsid w:val="006840AD"/>
    <w:rsid w:val="00AE5777"/>
    <w:rsid w:val="0C7D0506"/>
    <w:rsid w:val="0CB1349A"/>
    <w:rsid w:val="26A76454"/>
    <w:rsid w:val="379761E3"/>
    <w:rsid w:val="43562BAD"/>
    <w:rsid w:val="4D252D21"/>
    <w:rsid w:val="6332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9" w:lineRule="exact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line="240" w:lineRule="auto"/>
      <w:jc w:val="left"/>
    </w:pPr>
    <w:rPr>
      <w:rFonts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文章标题"/>
    <w:basedOn w:val="1"/>
    <w:autoRedefine/>
    <w:qFormat/>
    <w:uiPriority w:val="0"/>
    <w:pPr>
      <w:spacing w:line="720" w:lineRule="exact"/>
      <w:jc w:val="center"/>
    </w:pPr>
    <w:rPr>
      <w:rFonts w:ascii="方正小标宋简体" w:hAnsi="方正小标宋简体" w:eastAsia="方正小标宋简体"/>
      <w:sz w:val="44"/>
    </w:rPr>
  </w:style>
  <w:style w:type="paragraph" w:customStyle="1" w:styleId="6">
    <w:name w:val="一级标题"/>
    <w:basedOn w:val="7"/>
    <w:link w:val="8"/>
    <w:autoRedefine/>
    <w:qFormat/>
    <w:uiPriority w:val="0"/>
    <w:pPr>
      <w:numPr>
        <w:ilvl w:val="0"/>
        <w:numId w:val="1"/>
      </w:numPr>
      <w:outlineLvl w:val="0"/>
    </w:pPr>
    <w:rPr>
      <w:rFonts w:eastAsia="黑体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一级标题 字符"/>
    <w:basedOn w:val="4"/>
    <w:link w:val="6"/>
    <w:qFormat/>
    <w:uiPriority w:val="0"/>
    <w:rPr>
      <w:rFonts w:eastAsia="黑体"/>
    </w:rPr>
  </w:style>
  <w:style w:type="paragraph" w:customStyle="1" w:styleId="9">
    <w:name w:val="样式2"/>
    <w:basedOn w:val="1"/>
    <w:autoRedefine/>
    <w:qFormat/>
    <w:uiPriority w:val="0"/>
    <w:pPr>
      <w:ind w:firstLine="640" w:firstLineChars="200"/>
      <w:outlineLvl w:val="0"/>
    </w:pPr>
    <w:rPr>
      <w:rFonts w:eastAsia="黑体"/>
    </w:rPr>
  </w:style>
  <w:style w:type="paragraph" w:customStyle="1" w:styleId="10">
    <w:name w:val="二级标题"/>
    <w:basedOn w:val="7"/>
    <w:link w:val="11"/>
    <w:autoRedefine/>
    <w:qFormat/>
    <w:uiPriority w:val="0"/>
    <w:pPr>
      <w:numPr>
        <w:ilvl w:val="0"/>
        <w:numId w:val="2"/>
      </w:numPr>
      <w:ind w:firstLine="640"/>
      <w:outlineLvl w:val="1"/>
    </w:pPr>
    <w:rPr>
      <w:rFonts w:eastAsia="楷体_GB2312"/>
    </w:rPr>
  </w:style>
  <w:style w:type="character" w:customStyle="1" w:styleId="11">
    <w:name w:val="二级标题 字符"/>
    <w:basedOn w:val="4"/>
    <w:link w:val="10"/>
    <w:qFormat/>
    <w:uiPriority w:val="0"/>
    <w:rPr>
      <w:rFonts w:eastAsia="楷体_GB2312"/>
    </w:rPr>
  </w:style>
  <w:style w:type="paragraph" w:customStyle="1" w:styleId="12">
    <w:name w:val="三级标题"/>
    <w:basedOn w:val="7"/>
    <w:autoRedefine/>
    <w:qFormat/>
    <w:uiPriority w:val="0"/>
    <w:pPr>
      <w:numPr>
        <w:ilvl w:val="0"/>
        <w:numId w:val="3"/>
      </w:numPr>
      <w:outlineLvl w:val="2"/>
    </w:pPr>
  </w:style>
  <w:style w:type="paragraph" w:customStyle="1" w:styleId="13">
    <w:name w:val="文章正文"/>
    <w:basedOn w:val="1"/>
    <w:autoRedefine/>
    <w:qFormat/>
    <w:uiPriority w:val="0"/>
    <w:pPr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123</Characters>
  <Lines>1</Lines>
  <Paragraphs>1</Paragraphs>
  <TotalTime>0</TotalTime>
  <ScaleCrop>false</ScaleCrop>
  <LinksUpToDate>false</LinksUpToDate>
  <CharactersWithSpaces>123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2024-08-27T06:47:00Z</dcterms:created>
  <dc:creator>王泓坤</dc:creator>
  <cp:lastModifiedBy>苏怡</cp:lastModifiedBy>
  <dcterms:modified xsi:type="dcterms:W3CDTF">2026-05-11T08:10:50Z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45705A94693F4A80B5CADED4440524E8_13</vt:lpwstr>
  </property>
  <property fmtid="{D5CDD505-2E9C-101B-9397-08002B2CF9AE}" pid="4" name="KSOTemplateDocerSaveRecord">
    <vt:lpwstr>eyJoZGlkIjoiN2U4YTIyNzIyMmY2ZjBiOTExYjdhNmZjOTk1MDY0MzkiLCJ1c2VySWQiOiIxMzQ5MDgwMzU5In0=</vt:lpwstr>
  </property>
</Properties>
</file>