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5369">
      <w:pPr>
        <w:bidi w:val="0"/>
        <w:spacing w:line="600" w:lineRule="exact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4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91"/>
        <w:gridCol w:w="754"/>
        <w:gridCol w:w="2333"/>
        <w:gridCol w:w="2186"/>
        <w:gridCol w:w="1191"/>
        <w:gridCol w:w="4362"/>
        <w:gridCol w:w="1205"/>
      </w:tblGrid>
      <w:tr w14:paraId="2DD4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C88B1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40"/>
                <w:szCs w:val="40"/>
              </w:rPr>
            </w:pPr>
            <w:r>
              <w:rPr>
                <w:rStyle w:val="8"/>
                <w:rFonts w:eastAsia="宋体"/>
                <w:lang w:bidi="ar"/>
              </w:rPr>
              <w:t>2026</w:t>
            </w:r>
            <w:r>
              <w:rPr>
                <w:rStyle w:val="9"/>
                <w:rFonts w:ascii="Times New Roman" w:hAnsi="Times New Roman" w:cs="Times New Roman"/>
                <w:lang w:bidi="ar"/>
              </w:rPr>
              <w:t>年洛阳市“青年实干家计划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・</w:t>
            </w:r>
            <w:r>
              <w:rPr>
                <w:rStyle w:val="9"/>
                <w:rFonts w:ascii="Times New Roman" w:hAnsi="Times New Roman" w:cs="Times New Roman"/>
                <w:lang w:bidi="ar"/>
              </w:rPr>
              <w:t>青春传承中华文脉专项”岗位需求表</w:t>
            </w:r>
            <w:r>
              <w:rPr>
                <w:rStyle w:val="8"/>
                <w:rFonts w:eastAsia="宋体"/>
                <w:lang w:bidi="ar"/>
              </w:rPr>
              <w:br w:type="textWrapping"/>
            </w:r>
            <w:r>
              <w:rPr>
                <w:rStyle w:val="10"/>
                <w:rFonts w:ascii="Times New Roman" w:hAnsi="Times New Roman" w:cs="Times New Roman"/>
                <w:lang w:bidi="ar"/>
              </w:rPr>
              <w:t>（共</w:t>
            </w:r>
            <w:r>
              <w:rPr>
                <w:rStyle w:val="11"/>
                <w:rFonts w:hint="eastAsia" w:eastAsia="宋体"/>
                <w:lang w:val="en-US" w:eastAsia="zh-CN" w:bidi="ar"/>
              </w:rPr>
              <w:t>28</w:t>
            </w:r>
            <w:r>
              <w:rPr>
                <w:rStyle w:val="10"/>
                <w:rFonts w:ascii="Times New Roman" w:hAnsi="Times New Roman" w:cs="Times New Roman"/>
                <w:lang w:bidi="ar"/>
              </w:rPr>
              <w:t>人）</w:t>
            </w:r>
          </w:p>
        </w:tc>
      </w:tr>
      <w:tr w14:paraId="56DC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46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6AE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岗位信息</w:t>
            </w:r>
          </w:p>
        </w:tc>
        <w:tc>
          <w:tcPr>
            <w:tcW w:w="7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26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学生需求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03A9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 w14:paraId="3413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DFE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B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用人单位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757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岗位数量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5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DD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意向高校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0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意向专业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CD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岗位要求</w:t>
            </w: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3"/>
                <w:rFonts w:ascii="Times New Roman" w:hAnsi="Times New Roman" w:cs="Times New Roman"/>
                <w:lang w:bidi="ar"/>
              </w:rPr>
              <w:t>（满足岗位职责所需要的学段、经历等要求）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2C72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  <w:tr w14:paraId="5343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1CF3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二里头夏都遗址博物馆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博物馆展陈策划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山东大学、北京大学、中国社会科学院大学、复旦大学、武汉大学、厦门大学、浙江大学、郑州大学、南京师范大学、兰州大学、北京联合大学、西北大学、吉林大学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、四川大学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博物馆学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热心文化遗产保护利用，了解二里头文化、夏商历史，具有展览策划经验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8C1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9F7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二里头夏都遗址博物馆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服务夏商文明考古研究中心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植物考古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热心文化遗产保护利用，了解二里头文化、夏商历史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7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462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24D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二里头夏都遗址博物馆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服务夏商文明考古研究中心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玉石器考古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热心文化遗产保护利用，了解二里头文化、夏商历史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F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D0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10FF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二里头夏都遗址博物馆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服务夏商文明考古研究中心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陶瓷考古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热心文化遗产保护利用，了解二里头文化、夏商历史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A84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5B84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二里头夏都遗址博物馆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新媒体采编策划、图文视频制作、宣传推广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新媒体宣传及运营相关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具有新媒体宣传策划经验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8C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3833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洛阳古墓</w:t>
            </w:r>
          </w:p>
          <w:p w14:paraId="6D46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博物馆社教研学活动物料设计研发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视觉传达、数字媒体艺术设计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有过文物类二创设计等相关经验优先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026B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2.洛阳籍学生优先。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0A7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063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洛阳古墓</w:t>
            </w:r>
          </w:p>
          <w:p w14:paraId="6505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博物馆社教</w:t>
            </w:r>
          </w:p>
          <w:p w14:paraId="31D4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研学策划执行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文化遗产</w:t>
            </w:r>
          </w:p>
          <w:p w14:paraId="4806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活化利用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有过博物馆社教部门实践经验优先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AA2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2.洛阳籍学生优先。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A00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531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洛阳古墓</w:t>
            </w:r>
          </w:p>
          <w:p w14:paraId="0DB0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文博业务研究、文物保护技术研究和文化遗产保护利用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郑州大学、河南科技大学、洛阳师范学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文物与博物馆、文物保护技术、考古学、文化遗产管理等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要求善于沟通、乐于助人，有一定的组织协调能力和较好文字编辑修养，有一定的理论和实践基础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30B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7B9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洛阳古墓</w:t>
            </w:r>
          </w:p>
          <w:p w14:paraId="2278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展陈策划与</w:t>
            </w:r>
          </w:p>
          <w:p w14:paraId="7EEE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展览提升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河南大学、郑州大学、西北大学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文物与博物馆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研究中原地区墓葬文化或与墓葬文化相关课题者优先。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11C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0B7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洛阳隋唐大运河文化博物馆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协助博物馆开展藏品管理、展览策划、社教研学等工作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郑州大学、河南大学、西北大学、山东大学、吉林大学、四川大学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历史学、文物与博物馆学、考古学、文化遗产管理等相关专业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58E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73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汉魏洛阳故城遗址博物馆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展览研究部：文物展览的策划，设计等具体工作，对外学术交流和参观接待，文献查阅与解读能力。以及文物拍摄。</w:t>
            </w:r>
          </w:p>
          <w:p w14:paraId="6930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研学教育部：博物馆以及遗址区讲解，研学活动策划以及实施工作，重大接待以及博物馆校园宣讲，社会宣传活动的实施。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考古学、历史学、文物、博物馆、文物保护技术、文化遗产管理、古文字学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“双一流”建设高校和专业全日制硕士研究生及以上学历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65CE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具备扎实的文献检索与学术写作能力；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有参与过课题研究、策展辅助或发表过相关学术论文者优先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D68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具备文案策划与公众表达能力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有中小学课程开发、社教活动策划或新媒体运营实操经验者优先。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535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09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洛阳市考古研究院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田野考古发掘与整理研究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考古学、文物与博物馆等相关专业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1.须有田野考古实践经历，热爱考古事业，适应田野工作条件；</w:t>
            </w:r>
          </w:p>
          <w:p w14:paraId="702B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2.需征得导师和院校推荐；</w:t>
            </w:r>
          </w:p>
          <w:p w14:paraId="7FD9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3.有数字测绘、GIS、建模等数字化技术和交叉学科素养者优先。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2DA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16D9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洛阳市考古研究院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考古成果活化利用与青年工作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考古学、文物与博物馆、历史学、新闻传播、教育等相关专业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1.热爱文物考古事业，有志于从事公众考古和文化遗产保护展示传播工作；</w:t>
            </w:r>
          </w:p>
          <w:p w14:paraId="4D45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2.有公众考古、文博宣教、团学工作等实践经验者优先；</w:t>
            </w:r>
          </w:p>
          <w:p w14:paraId="4F5E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3.需征得导师和院校推荐；</w:t>
            </w:r>
          </w:p>
          <w:p w14:paraId="5AF1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4.所在学校或家庭当前居住地在洛阳市区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171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3B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龙门石窟研究院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从事文物保护数字化工作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浙江大学文化遗产研究院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计算机技术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DD1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674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洛阳文化旅游投资集团有限公司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集团新媒体矩阵运营规划与管理、数据分析及优化；文旅政策研究、市场调研与数据分析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；基于上述洞察制定整合营销策略、策划文旅品牌活动及线上线下一体化营销方案，提升用户增长与转化率。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旅游管理、公共管理、新闻传播学、艺术学、应用经济学、工商管理、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市场营销、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会展经济与管理等相关专业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本科经历：“双一流”大学全日制本科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335A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2.项目经业：具备文旅项目策划、营销、活动执行实战经验者优先。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DEDD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12A4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F4F0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洛阳历史文化保护利用发展集团</w:t>
            </w:r>
          </w:p>
          <w:p w14:paraId="181D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1.挖掘隋唐历史文化，对文保集团全员进行历史文化、文物保护利用等方面的培训，做好文化宣讲传播；2.对隋唐城遗址范围内的项目提供规划及保护利用发展的意见建议。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文物保护与修复、考古学、旅游管理、文化产业管理、历史学等专业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0B09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576A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B8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洛阳隋唐城运营管理</w:t>
            </w:r>
          </w:p>
          <w:p w14:paraId="78DA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1.做好文物保护利用知识的传播；2.做好文旅活动、演艺的策划；3.对隋唐城5A景区创建提供意见建议。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文物保护与修复、考古学、旅游管理、文化产业管理、历史学等专业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6BF3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64E5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91C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洛阳龙门古街文化传播有限公司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参与龙门古街文化资源挖掘、街区活化更新、业态规划与文旅项目策划落地；2.协助策划文化体验、青年研学、主题市集等文旅活动；3.推动文创设计、文化IP、数字文旅等项目转化；4.协助街区品牌宣传、青年引流、文化传承推广等工作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旅游管理、历史文化、市场营销、文化产业管理、戏剧影视文学、视觉传达、数字媒体艺术、城乡规划等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1.能保证年线下服务不少于60天，服务期1年；</w:t>
            </w:r>
          </w:p>
          <w:p w14:paraId="374F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2.具有热门景区、文旅文博实习经历者优先。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F7AE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2446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8DB9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洛阳龙门景区管理服务有限责任</w:t>
            </w:r>
          </w:p>
          <w:p w14:paraId="7B4D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1.参与湿地文旅资源开发、景观提升与可持续运营；2.设计湿地生态研学、自然体验等文旅产品；3.协助湿地景区日常运营、游客服务、安全管理与环境维护；4.策划湿地生态文化主题活动，提升景区品牌影响力。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旅游管理、景观规划、文旅策划、文化传播、视觉传达、湿地保护与利用等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1.能保证年线下服务不少于60天，服务期1年；</w:t>
            </w:r>
          </w:p>
          <w:p w14:paraId="15E2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2.具有生态类景区实习经历者优先。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C762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258A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BE82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洛阳龙门文化产业发展有限公司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负责博物馆日常运营管理、展陈提升、文物利用与公众服务；2.策划博物馆研学、文化沙龙、文博体验等青年活动；3.协助文创产品研发、数字文博推广、校地合作对接；4.协助博物馆品牌宣传、青年引流、文化传承推广等工作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文物与博物馆、文化遗产保护、文旅策划、文化传播、戏剧影视文学、视觉传达、数字媒体艺术等。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1.能保证年线下服务不少于60天，服务期1年；</w:t>
            </w:r>
          </w:p>
          <w:p w14:paraId="1090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2.具有热门景区、文旅文博实习经历者优先。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4A81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53C2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E7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洛阳龙门运营管理有限公司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1.负责文旅项目产品开发，演绎内容策划、文化创意策划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2.设计文旅研学、自然体验等文旅产品；3.策划节假日、节庆、文旅主题专项活动；4.负责文旅产品宣传推广、新媒体内容策划、营销活动落地等。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旅游管理、市场营销、文化产业管理、戏剧影视文学、视觉传达、文化传播等。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1.能保证年线下服务不少于60天，服务期1年；</w:t>
            </w:r>
          </w:p>
          <w:p w14:paraId="78D6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2.具有热门景区、文旅文博实习经历者优先。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71EA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  <w:tr w14:paraId="52D4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577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共青团洛阳市委员会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1.负责市级青年实干家计划・青春传承中华文脉专项活动内容策划、宣传推广、落地等；</w:t>
            </w:r>
          </w:p>
          <w:p w14:paraId="0297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2.负责青年实干家计划・青春传承中华文脉专项统筹联络工作。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“双一流”建设高校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文旅策划、管理类相关即可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1.能保证年线下服务不少于60天，服务期1年；</w:t>
            </w:r>
          </w:p>
          <w:p w14:paraId="153C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2.具有团学管理工作经验者优先；</w:t>
            </w:r>
          </w:p>
          <w:p w14:paraId="42EC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3.洛阳籍学生优先。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C6A">
            <w:pPr>
              <w:spacing w:line="36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</w:tr>
    </w:tbl>
    <w:p w14:paraId="694D4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  <w14:ligatures w14:val="none"/>
        </w:rPr>
      </w:pPr>
    </w:p>
    <w:sectPr>
      <w:footerReference r:id="rId3" w:type="default"/>
      <w:type w:val="continuous"/>
      <w:pgSz w:w="16838" w:h="11906" w:orient="landscape"/>
      <w:pgMar w:top="1587" w:right="1984" w:bottom="158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958FE-627B-4AD0-8922-D696AE951B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56E5E4-0F90-49A8-8D12-D645D69F3843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59A13F9-2CE8-4F7F-AB7B-68DD33EF11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B9595E-7CE1-471D-AA85-1518BF5CFD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617844-3753-40B1-BFB9-1CADC59B88EE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448F55C-AF7E-49FC-8374-3A61BD9AFDA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4CF47EDB-FBF8-4DDA-810B-911ED0BE70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EA26CE57-B396-4941-9B2B-347A1FED890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16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0A67B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0A67B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F35AC"/>
    <w:multiLevelType w:val="singleLevel"/>
    <w:tmpl w:val="71FF35A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74315"/>
    <w:rsid w:val="08013031"/>
    <w:rsid w:val="0CE307A8"/>
    <w:rsid w:val="0D38442D"/>
    <w:rsid w:val="12B32729"/>
    <w:rsid w:val="1AA17072"/>
    <w:rsid w:val="1AEFD50D"/>
    <w:rsid w:val="1B6C0C0A"/>
    <w:rsid w:val="1C981F6B"/>
    <w:rsid w:val="1C9E0003"/>
    <w:rsid w:val="1FAFDC2C"/>
    <w:rsid w:val="23845E45"/>
    <w:rsid w:val="26033EA9"/>
    <w:rsid w:val="26B415F4"/>
    <w:rsid w:val="27DB350F"/>
    <w:rsid w:val="2B8F74B6"/>
    <w:rsid w:val="2C310A69"/>
    <w:rsid w:val="2E2A1720"/>
    <w:rsid w:val="311D0181"/>
    <w:rsid w:val="320203CC"/>
    <w:rsid w:val="34E008DF"/>
    <w:rsid w:val="36090618"/>
    <w:rsid w:val="370318C7"/>
    <w:rsid w:val="37BB0144"/>
    <w:rsid w:val="3B1278F8"/>
    <w:rsid w:val="3BD15CF7"/>
    <w:rsid w:val="3C0E4B17"/>
    <w:rsid w:val="3D266189"/>
    <w:rsid w:val="3EAFA115"/>
    <w:rsid w:val="3FF718FD"/>
    <w:rsid w:val="416925B4"/>
    <w:rsid w:val="43146526"/>
    <w:rsid w:val="43CC56D0"/>
    <w:rsid w:val="445334D5"/>
    <w:rsid w:val="45F74315"/>
    <w:rsid w:val="46E71C47"/>
    <w:rsid w:val="48032A93"/>
    <w:rsid w:val="4B2965A2"/>
    <w:rsid w:val="4F081C0D"/>
    <w:rsid w:val="50625FCA"/>
    <w:rsid w:val="55E22755"/>
    <w:rsid w:val="57FD2938"/>
    <w:rsid w:val="59BC4885"/>
    <w:rsid w:val="5B9C4C4F"/>
    <w:rsid w:val="5C8D72CC"/>
    <w:rsid w:val="5CF6526E"/>
    <w:rsid w:val="626A7C37"/>
    <w:rsid w:val="640906F4"/>
    <w:rsid w:val="65053D6A"/>
    <w:rsid w:val="67EB255D"/>
    <w:rsid w:val="691A3DDD"/>
    <w:rsid w:val="69270753"/>
    <w:rsid w:val="6A136F29"/>
    <w:rsid w:val="6A164324"/>
    <w:rsid w:val="6A67269A"/>
    <w:rsid w:val="6BFA14D0"/>
    <w:rsid w:val="6FFB39E9"/>
    <w:rsid w:val="6FFD2A49"/>
    <w:rsid w:val="70E138DD"/>
    <w:rsid w:val="7258372B"/>
    <w:rsid w:val="75CD59A6"/>
    <w:rsid w:val="76067942"/>
    <w:rsid w:val="7742600D"/>
    <w:rsid w:val="774C5829"/>
    <w:rsid w:val="7C30077B"/>
    <w:rsid w:val="7E0B6465"/>
    <w:rsid w:val="7E302DD3"/>
    <w:rsid w:val="7E781C9A"/>
    <w:rsid w:val="7EFF2FCA"/>
    <w:rsid w:val="A466FF5D"/>
    <w:rsid w:val="BDFF6B4D"/>
    <w:rsid w:val="BDFF9061"/>
    <w:rsid w:val="EBBA1AC9"/>
    <w:rsid w:val="F5BBA496"/>
    <w:rsid w:val="FC3B07B6"/>
    <w:rsid w:val="FDAFFBF9"/>
    <w:rsid w:val="FDBDA313"/>
    <w:rsid w:val="FF7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9">
    <w:name w:val="font21"/>
    <w:basedOn w:val="6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101"/>
    <w:basedOn w:val="6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1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21"/>
    <w:basedOn w:val="6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4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7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3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2756</Words>
  <Characters>2821</Characters>
  <Lines>0</Lines>
  <Paragraphs>0</Paragraphs>
  <TotalTime>43</TotalTime>
  <ScaleCrop>false</ScaleCrop>
  <LinksUpToDate>false</LinksUpToDate>
  <CharactersWithSpaces>2821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2026-01-23T10:25:00Z</dcterms:created>
  <dc:creator>Justly</dc:creator>
  <cp:lastModifiedBy>高星雨</cp:lastModifiedBy>
  <cp:lastPrinted>2026-06-12T09:25:00Z</cp:lastPrinted>
  <dcterms:modified xsi:type="dcterms:W3CDTF">2026-06-23T03:45:15Z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C6E745E1F8FF43DC8339412A3FEC8E3B_13</vt:lpwstr>
  </property>
  <property fmtid="{D5CDD505-2E9C-101B-9397-08002B2CF9AE}" pid="4" name="KSOTemplateDocerSaveRecord">
    <vt:lpwstr>eyJoZGlkIjoiNDM1ZTNlOTBjMDRiNmZlOWU2YzI5OGQ1NzhkYzg4NzEiLCJ1c2VySWQiOiIyNTMzODM5MDQifQ==</vt:lpwstr>
  </property>
</Properties>
</file>