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F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120" w:line="7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44"/>
          <w:szCs w:val="44"/>
          <w:highlight w:val="none"/>
          <w:lang w:val="en-US" w:eastAsia="zh-CN"/>
        </w:rPr>
        <w:t>X月主题团日活动情况报送登记表</w:t>
      </w:r>
    </w:p>
    <w:p w14:paraId="6D8FD8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720" w:lineRule="exact"/>
        <w:ind w:left="0" w:right="0" w:firstLine="0"/>
        <w:jc w:val="center"/>
        <w:textAlignment w:val="auto"/>
        <w:rPr>
          <w:rFonts w:hint="default" w:ascii="Times New Roman" w:hAnsi="Times New Roman" w:eastAsia="楷体" w:cs="Times New Roman"/>
          <w:b w:val="0"/>
          <w:bCs/>
          <w:kern w:val="2"/>
          <w:sz w:val="28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eastAsia="楷体" w:cs="Times New Roman"/>
          <w:b w:val="0"/>
          <w:bCs/>
          <w:kern w:val="2"/>
          <w:sz w:val="28"/>
          <w:szCs w:val="24"/>
          <w:vertAlign w:val="baseline"/>
          <w:lang w:val="en-US" w:eastAsia="zh-CN"/>
        </w:rPr>
        <w:t xml:space="preserve">填报单位：_____________        填报时间:_____________   </w:t>
      </w:r>
    </w:p>
    <w:tbl>
      <w:tblPr>
        <w:tblStyle w:val="33"/>
        <w:tblW w:w="96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0"/>
        <w:gridCol w:w="6707"/>
      </w:tblGrid>
      <w:tr w14:paraId="79DE3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980" w:type="dxa"/>
            <w:vAlign w:val="center"/>
          </w:tcPr>
          <w:p w14:paraId="0EBB8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活动主题</w:t>
            </w:r>
          </w:p>
        </w:tc>
        <w:tc>
          <w:tcPr>
            <w:tcW w:w="6707" w:type="dxa"/>
            <w:vAlign w:val="center"/>
          </w:tcPr>
          <w:p w14:paraId="36027AE9">
            <w:pPr>
              <w:snapToGrid w:val="0"/>
              <w:spacing w:after="0" w:line="240" w:lineRule="auto"/>
              <w:jc w:val="center"/>
            </w:pPr>
          </w:p>
        </w:tc>
      </w:tr>
      <w:tr w14:paraId="104E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980" w:type="dxa"/>
            <w:vAlign w:val="center"/>
          </w:tcPr>
          <w:p w14:paraId="7B1F0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活动形式</w:t>
            </w:r>
          </w:p>
        </w:tc>
        <w:tc>
          <w:tcPr>
            <w:tcW w:w="6707" w:type="dxa"/>
            <w:vAlign w:val="center"/>
          </w:tcPr>
          <w:p w14:paraId="5DA510C6">
            <w:pPr>
              <w:snapToGrid w:val="0"/>
              <w:spacing w:after="0" w:line="240" w:lineRule="auto"/>
              <w:jc w:val="center"/>
            </w:pPr>
          </w:p>
        </w:tc>
      </w:tr>
      <w:tr w14:paraId="15F2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  <w:jc w:val="center"/>
        </w:trPr>
        <w:tc>
          <w:tcPr>
            <w:tcW w:w="2980" w:type="dxa"/>
            <w:vAlign w:val="center"/>
          </w:tcPr>
          <w:p w14:paraId="05A1E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right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  <w:t>参与支部数量</w:t>
            </w:r>
          </w:p>
        </w:tc>
        <w:tc>
          <w:tcPr>
            <w:tcW w:w="6707" w:type="dxa"/>
            <w:vAlign w:val="center"/>
          </w:tcPr>
          <w:p w14:paraId="06BE1554">
            <w:pPr>
              <w:snapToGrid w:val="0"/>
              <w:spacing w:after="0" w:line="240" w:lineRule="auto"/>
              <w:jc w:val="center"/>
            </w:pPr>
          </w:p>
        </w:tc>
      </w:tr>
      <w:tr w14:paraId="29299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980" w:type="dxa"/>
            <w:vAlign w:val="center"/>
          </w:tcPr>
          <w:p w14:paraId="72FAA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right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  <w:t>参与团员人数</w:t>
            </w:r>
          </w:p>
        </w:tc>
        <w:tc>
          <w:tcPr>
            <w:tcW w:w="6707" w:type="dxa"/>
            <w:vAlign w:val="center"/>
          </w:tcPr>
          <w:p w14:paraId="647F5630">
            <w:pPr>
              <w:snapToGrid w:val="0"/>
              <w:spacing w:after="0" w:line="240" w:lineRule="auto"/>
              <w:jc w:val="center"/>
            </w:pPr>
          </w:p>
        </w:tc>
      </w:tr>
      <w:tr w14:paraId="5D8C7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tblHeader/>
          <w:jc w:val="center"/>
        </w:trPr>
        <w:tc>
          <w:tcPr>
            <w:tcW w:w="2980" w:type="dxa"/>
            <w:vAlign w:val="center"/>
          </w:tcPr>
          <w:p w14:paraId="55EA9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default" w:eastAsia="黑体"/>
                <w:b w:val="0"/>
                <w:bCs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活动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内容及成效</w:t>
            </w:r>
          </w:p>
        </w:tc>
        <w:tc>
          <w:tcPr>
            <w:tcW w:w="6707" w:type="dxa"/>
            <w:vAlign w:val="center"/>
          </w:tcPr>
          <w:p w14:paraId="7FCD7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left="0" w:right="0" w:firstLine="0"/>
              <w:jc w:val="left"/>
              <w:textAlignment w:val="auto"/>
              <w:rPr>
                <w:b w:val="0"/>
                <w:bCs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  <w:t>（请重点阐述以学院为单位的整体实施概况，写明活动开展时间、地点，提炼本次主题团日的特色举措与工作亮点，如实反映实际参与成效，详细梳理典型、成效突出团支部的经验做法与开展情况。字数围绕在</w:t>
            </w:r>
            <w:bookmarkStart w:id="0" w:name="_GoBack"/>
            <w:bookmarkEnd w:id="0"/>
            <w:r>
              <w:rPr>
                <w:rFonts w:hint="eastAsia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  <w:t>500字左右）</w:t>
            </w:r>
          </w:p>
        </w:tc>
      </w:tr>
      <w:tr w14:paraId="3F9E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tblHeader/>
          <w:jc w:val="center"/>
        </w:trPr>
        <w:tc>
          <w:tcPr>
            <w:tcW w:w="2980" w:type="dxa"/>
            <w:vAlign w:val="center"/>
          </w:tcPr>
          <w:p w14:paraId="1CD8B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宣传报道情况</w:t>
            </w:r>
          </w:p>
        </w:tc>
        <w:tc>
          <w:tcPr>
            <w:tcW w:w="6707" w:type="dxa"/>
            <w:vAlign w:val="center"/>
          </w:tcPr>
          <w:p w14:paraId="3D430AD9">
            <w:pPr>
              <w:snapToGrid w:val="0"/>
              <w:spacing w:before="0" w:after="0" w:line="240" w:lineRule="auto"/>
              <w:ind w:left="280" w:right="0" w:hanging="280" w:hangingChars="100"/>
              <w:jc w:val="center"/>
              <w:rPr>
                <w:rFonts w:hint="eastAsia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</w:pPr>
          </w:p>
          <w:p w14:paraId="38DE3D31">
            <w:pPr>
              <w:snapToGrid w:val="0"/>
              <w:spacing w:before="0" w:after="0" w:line="240" w:lineRule="auto"/>
              <w:ind w:left="280" w:right="0" w:hanging="280" w:hangingChars="100"/>
              <w:jc w:val="center"/>
              <w:rPr>
                <w:rFonts w:hint="eastAsia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</w:pPr>
          </w:p>
          <w:p w14:paraId="31EF6052">
            <w:pPr>
              <w:snapToGrid w:val="0"/>
              <w:spacing w:before="0" w:after="0" w:line="240" w:lineRule="auto"/>
              <w:ind w:left="280" w:right="0" w:hanging="280" w:hangingChars="100"/>
              <w:jc w:val="center"/>
              <w:rPr>
                <w:rFonts w:hint="eastAsia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</w:pPr>
          </w:p>
          <w:p w14:paraId="37682FC2">
            <w:pPr>
              <w:snapToGrid w:val="0"/>
              <w:spacing w:before="0" w:after="0" w:line="240" w:lineRule="auto"/>
              <w:ind w:left="280" w:right="0" w:hanging="280" w:hangingChars="100"/>
              <w:jc w:val="center"/>
              <w:rPr>
                <w:b w:val="0"/>
                <w:bCs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  <w:t>（填写宣传平台、报道标题及链接，无则填“无”）</w:t>
            </w:r>
            <w:r>
              <w:rPr>
                <w:rFonts w:hint="default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b w:val="0"/>
                <w:bCs/>
                <w:kern w:val="2"/>
                <w:sz w:val="28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bCs/>
                <w:sz w:val="21"/>
              </w:rPr>
              <w:br w:type="textWrapping"/>
            </w:r>
          </w:p>
        </w:tc>
      </w:tr>
    </w:tbl>
    <w:p w14:paraId="6E0584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jc w:val="both"/>
        <w:textAlignment w:val="auto"/>
        <w:rPr>
          <w:rFonts w:hint="eastAsia" w:ascii="楷体" w:hAnsi="楷体" w:eastAsia="楷体" w:cs="楷体"/>
          <w:kern w:val="2"/>
          <w:sz w:val="28"/>
          <w:szCs w:val="24"/>
          <w:lang w:val="en-US" w:eastAsia="zh-CN"/>
        </w:rPr>
      </w:pPr>
      <w:r>
        <w:rPr>
          <w:rFonts w:hint="eastAsia" w:ascii="楷体" w:hAnsi="楷体" w:eastAsia="楷体" w:cs="楷体"/>
          <w:kern w:val="2"/>
          <w:sz w:val="28"/>
          <w:szCs w:val="24"/>
          <w:lang w:val="en-US" w:eastAsia="zh-CN"/>
        </w:rPr>
        <w:t>注：请将支撑材料（新闻稿、活动照片等）统一整理打包，与本表一并报送至校团委基层团建指导中心</w:t>
      </w:r>
      <w:r>
        <w:rPr>
          <w:rFonts w:hint="eastAsia" w:ascii="楷体" w:hAnsi="楷体" w:eastAsia="楷体" w:cs="楷体"/>
          <w:kern w:val="2"/>
          <w:sz w:val="28"/>
          <w:szCs w:val="24"/>
          <w:lang w:val="en-US" w:eastAsia="zh-CN"/>
        </w:rPr>
        <w:fldChar w:fldCharType="begin"/>
      </w:r>
      <w:r>
        <w:rPr>
          <w:rFonts w:hint="eastAsia" w:ascii="楷体" w:hAnsi="楷体" w:eastAsia="楷体" w:cs="楷体"/>
          <w:kern w:val="2"/>
          <w:sz w:val="28"/>
          <w:szCs w:val="24"/>
          <w:lang w:val="en-US" w:eastAsia="zh-CN"/>
        </w:rPr>
        <w:instrText xml:space="preserve"> HYPERLINK "mailto:twzzb@lzu.edu.cn。" </w:instrText>
      </w:r>
      <w:r>
        <w:rPr>
          <w:rFonts w:hint="eastAsia" w:ascii="楷体" w:hAnsi="楷体" w:eastAsia="楷体" w:cs="楷体"/>
          <w:kern w:val="2"/>
          <w:sz w:val="28"/>
          <w:szCs w:val="24"/>
          <w:lang w:val="en-US" w:eastAsia="zh-CN"/>
        </w:rPr>
        <w:fldChar w:fldCharType="separate"/>
      </w:r>
      <w:r>
        <w:rPr>
          <w:rStyle w:val="135"/>
          <w:rFonts w:hint="eastAsia" w:ascii="楷体" w:hAnsi="楷体" w:eastAsia="楷体" w:cs="楷体"/>
          <w:kern w:val="2"/>
          <w:sz w:val="28"/>
          <w:szCs w:val="24"/>
          <w:lang w:val="en-US" w:eastAsia="zh-CN"/>
        </w:rPr>
        <w:t>twzzb@lzu.edu.cn。</w:t>
      </w:r>
      <w:r>
        <w:rPr>
          <w:rFonts w:hint="eastAsia" w:ascii="楷体" w:hAnsi="楷体" w:eastAsia="楷体" w:cs="楷体"/>
          <w:kern w:val="2"/>
          <w:sz w:val="28"/>
          <w:szCs w:val="24"/>
          <w:lang w:val="en-US" w:eastAsia="zh-CN"/>
        </w:rPr>
        <w:fldChar w:fldCharType="end"/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C901A1"/>
    <w:rsid w:val="01FA65AD"/>
    <w:rsid w:val="02CF7A3A"/>
    <w:rsid w:val="04FF3EDA"/>
    <w:rsid w:val="071C6FC5"/>
    <w:rsid w:val="07520C39"/>
    <w:rsid w:val="076E4595"/>
    <w:rsid w:val="07ED0962"/>
    <w:rsid w:val="084542FA"/>
    <w:rsid w:val="097817C1"/>
    <w:rsid w:val="09EB0ED1"/>
    <w:rsid w:val="0BB05998"/>
    <w:rsid w:val="0C5B233E"/>
    <w:rsid w:val="0D1B1ACD"/>
    <w:rsid w:val="105E41AB"/>
    <w:rsid w:val="10F176DA"/>
    <w:rsid w:val="122A4C8C"/>
    <w:rsid w:val="14101C60"/>
    <w:rsid w:val="156F4EA7"/>
    <w:rsid w:val="18356139"/>
    <w:rsid w:val="184376D1"/>
    <w:rsid w:val="1A9A6727"/>
    <w:rsid w:val="1A9B7621"/>
    <w:rsid w:val="1B50328A"/>
    <w:rsid w:val="1DCD659D"/>
    <w:rsid w:val="20B0316F"/>
    <w:rsid w:val="217F0425"/>
    <w:rsid w:val="23F549CE"/>
    <w:rsid w:val="27FA0805"/>
    <w:rsid w:val="29451F54"/>
    <w:rsid w:val="2BE249AF"/>
    <w:rsid w:val="2C302A48"/>
    <w:rsid w:val="2CB74F17"/>
    <w:rsid w:val="2EDC2A13"/>
    <w:rsid w:val="30314FE0"/>
    <w:rsid w:val="329B6BD3"/>
    <w:rsid w:val="33C1667B"/>
    <w:rsid w:val="344C23E9"/>
    <w:rsid w:val="34B61F58"/>
    <w:rsid w:val="35170C48"/>
    <w:rsid w:val="36A24542"/>
    <w:rsid w:val="38F2407A"/>
    <w:rsid w:val="3C8B267B"/>
    <w:rsid w:val="3D8E5820"/>
    <w:rsid w:val="3F051B12"/>
    <w:rsid w:val="3F60143E"/>
    <w:rsid w:val="416E7E42"/>
    <w:rsid w:val="431F6F1A"/>
    <w:rsid w:val="43F959BD"/>
    <w:rsid w:val="45AD6A5F"/>
    <w:rsid w:val="49793828"/>
    <w:rsid w:val="4B481704"/>
    <w:rsid w:val="50E33C7D"/>
    <w:rsid w:val="541303D5"/>
    <w:rsid w:val="5CC46711"/>
    <w:rsid w:val="5F6E6E08"/>
    <w:rsid w:val="5FE23B1D"/>
    <w:rsid w:val="610712C2"/>
    <w:rsid w:val="611B233A"/>
    <w:rsid w:val="62B31701"/>
    <w:rsid w:val="62D00FE0"/>
    <w:rsid w:val="66B71094"/>
    <w:rsid w:val="69773EBB"/>
    <w:rsid w:val="69927748"/>
    <w:rsid w:val="6A356EA0"/>
    <w:rsid w:val="6A4D2D80"/>
    <w:rsid w:val="6A5A6906"/>
    <w:rsid w:val="6ACA3BE6"/>
    <w:rsid w:val="6CF748E0"/>
    <w:rsid w:val="6D013069"/>
    <w:rsid w:val="6D657A9C"/>
    <w:rsid w:val="6FBC771B"/>
    <w:rsid w:val="72050764"/>
    <w:rsid w:val="723445C8"/>
    <w:rsid w:val="72F80D8E"/>
    <w:rsid w:val="753D30AC"/>
    <w:rsid w:val="766D79C1"/>
    <w:rsid w:val="7702635B"/>
    <w:rsid w:val="77AD3927"/>
    <w:rsid w:val="797D521B"/>
    <w:rsid w:val="7B206C29"/>
    <w:rsid w:val="7BA94C1D"/>
    <w:rsid w:val="7DAE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qFormat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267</Characters>
  <Lines>0</Lines>
  <Paragraphs>0</Paragraphs>
  <TotalTime>8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North.</cp:lastModifiedBy>
  <dcterms:modified xsi:type="dcterms:W3CDTF">2026-11-02T02:04:37Z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eyJoZGlkIjoiODRhYjkzYTVlMjEzNTZhYjFmMzI1MTczZjdhODI2YjYiLCJ1c2VySWQiOiIxMzMzNTA5ODkwIn0=</vt:lpwstr>
  </property>
  <property fmtid="{D5CDD505-2E9C-101B-9397-08002B2CF9AE}" pid="3" name="KSOProductBuildVer">
    <vt:lpwstr>2052-12.1.0.29161</vt:lpwstr>
  </property>
  <property fmtid="{D5CDD505-2E9C-101B-9397-08002B2CF9AE}" pid="4" name="ICV">
    <vt:lpwstr>5355399450564209A978714792BE6E4B_13</vt:lpwstr>
  </property>
</Properties>
</file>